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048B2" w14:textId="77777777" w:rsidR="008D2849" w:rsidRDefault="0026186A">
      <w:r>
        <w:rPr>
          <w:rFonts w:hint="eastAsia"/>
        </w:rPr>
        <w:t>《第1回クラブ運営スタッフ等研修会（7月19日実施）でのご質問につきまして》</w:t>
      </w:r>
    </w:p>
    <w:p w14:paraId="2111D47F" w14:textId="77777777" w:rsidR="0026186A" w:rsidRDefault="0026186A"/>
    <w:p w14:paraId="4411D20B" w14:textId="77777777" w:rsidR="0026186A" w:rsidRDefault="0026186A"/>
    <w:p w14:paraId="7AB3DBE4" w14:textId="6BDFEB04" w:rsidR="0026186A" w:rsidRDefault="00D16311">
      <w:r>
        <w:rPr>
          <w:rFonts w:hint="eastAsia"/>
        </w:rPr>
        <w:t>【</w:t>
      </w:r>
      <w:r w:rsidR="0026186A">
        <w:rPr>
          <w:rFonts w:hint="eastAsia"/>
        </w:rPr>
        <w:t>ご質問内容</w:t>
      </w:r>
      <w:r w:rsidR="0059293A">
        <w:rPr>
          <w:rFonts w:hint="eastAsia"/>
        </w:rPr>
        <w:t>（アンケートより）</w:t>
      </w:r>
      <w:r>
        <w:rPr>
          <w:rFonts w:hint="eastAsia"/>
        </w:rPr>
        <w:t>】</w:t>
      </w:r>
    </w:p>
    <w:p w14:paraId="6107A93F" w14:textId="77777777" w:rsidR="00D16311" w:rsidRDefault="00D16311">
      <w:r>
        <w:rPr>
          <w:rFonts w:hint="eastAsia"/>
          <w:noProof/>
        </w:rPr>
        <mc:AlternateContent>
          <mc:Choice Requires="wps">
            <w:drawing>
              <wp:anchor distT="0" distB="0" distL="114300" distR="114300" simplePos="0" relativeHeight="251659264" behindDoc="0" locked="0" layoutInCell="1" allowOverlap="1" wp14:anchorId="1C92FA61" wp14:editId="4D9C15AF">
                <wp:simplePos x="0" y="0"/>
                <wp:positionH relativeFrom="column">
                  <wp:posOffset>-38735</wp:posOffset>
                </wp:positionH>
                <wp:positionV relativeFrom="paragraph">
                  <wp:posOffset>34925</wp:posOffset>
                </wp:positionV>
                <wp:extent cx="5461000" cy="781050"/>
                <wp:effectExtent l="0" t="0" r="25400" b="19050"/>
                <wp:wrapTopAndBottom/>
                <wp:docPr id="1084484595" name="テキスト ボックス 1"/>
                <wp:cNvGraphicFramePr/>
                <a:graphic xmlns:a="http://schemas.openxmlformats.org/drawingml/2006/main">
                  <a:graphicData uri="http://schemas.microsoft.com/office/word/2010/wordprocessingShape">
                    <wps:wsp>
                      <wps:cNvSpPr txBox="1"/>
                      <wps:spPr>
                        <a:xfrm>
                          <a:off x="0" y="0"/>
                          <a:ext cx="5461000" cy="781050"/>
                        </a:xfrm>
                        <a:prstGeom prst="rect">
                          <a:avLst/>
                        </a:prstGeom>
                        <a:solidFill>
                          <a:schemeClr val="lt1"/>
                        </a:solidFill>
                        <a:ln w="6350">
                          <a:solidFill>
                            <a:prstClr val="black"/>
                          </a:solidFill>
                        </a:ln>
                      </wps:spPr>
                      <wps:txbx>
                        <w:txbxContent>
                          <w:p w14:paraId="77F8BF20" w14:textId="77777777" w:rsidR="00D16311" w:rsidRDefault="00D16311">
                            <w:r>
                              <w:rPr>
                                <w:rFonts w:hint="eastAsia"/>
                              </w:rPr>
                              <w:t>「</w:t>
                            </w:r>
                            <w:r w:rsidRPr="00295788">
                              <w:rPr>
                                <w:rFonts w:hint="eastAsia"/>
                              </w:rPr>
                              <w:t>都民参加型、シニアスポーツの助成を受けていますが、こちらは助成金なので消費税は関係ないのでしょうか。また江東区からもイベントの委託で消費税別途いただいています。このような場合どうなるのでしょうか。</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2FA61" id="_x0000_t202" coordsize="21600,21600" o:spt="202" path="m,l,21600r21600,l21600,xe">
                <v:stroke joinstyle="miter"/>
                <v:path gradientshapeok="t" o:connecttype="rect"/>
              </v:shapetype>
              <v:shape id="テキスト ボックス 1" o:spid="_x0000_s1026" type="#_x0000_t202" style="position:absolute;left:0;text-align:left;margin-left:-3.05pt;margin-top:2.75pt;width:430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" fillcolor="white [3201]" strokeweight=".5pt">
                <v:textbox>
                  <w:txbxContent>
                    <w:p w14:paraId="77F8BF20" w14:textId="77777777" w:rsidR="00D16311" w:rsidRDefault="00D16311">
                      <w:r>
                        <w:rPr>
                          <w:rFonts w:hint="eastAsia"/>
                        </w:rPr>
                        <w:t>「</w:t>
                      </w:r>
                      <w:r w:rsidRPr="00295788">
                        <w:rPr>
                          <w:rFonts w:hint="eastAsia"/>
                        </w:rPr>
                        <w:t>都民参加型、シニアスポーツの助成を受けていますが、こちらは助成金なので消費税は関係ないのでしょうか。また江東区からもイベントの委託で消費税別途いただいています。このような場合どうなるのでしょうか。</w:t>
                      </w:r>
                      <w:r>
                        <w:rPr>
                          <w:rFonts w:hint="eastAsia"/>
                        </w:rPr>
                        <w:t>」</w:t>
                      </w:r>
                    </w:p>
                  </w:txbxContent>
                </v:textbox>
                <w10:wrap type="topAndBottom"/>
              </v:shape>
            </w:pict>
          </mc:Fallback>
        </mc:AlternateContent>
      </w:r>
    </w:p>
    <w:p w14:paraId="7DF4B39E" w14:textId="77777777" w:rsidR="00D16311" w:rsidRDefault="00D16311">
      <w:r>
        <w:rPr>
          <w:rFonts w:hint="eastAsia"/>
        </w:rPr>
        <w:t>【回答】</w:t>
      </w:r>
    </w:p>
    <w:p w14:paraId="2F9BBD85" w14:textId="77777777" w:rsidR="00560398" w:rsidRDefault="00560398" w:rsidP="00D16311">
      <w:pPr>
        <w:ind w:firstLineChars="100" w:firstLine="210"/>
      </w:pPr>
      <w:r>
        <w:rPr>
          <w:rFonts w:hint="eastAsia"/>
        </w:rPr>
        <w:t>インボイス制度による影響の有無については、その取引が課税対象かどうかによって決まります。</w:t>
      </w:r>
    </w:p>
    <w:p w14:paraId="04C25A62" w14:textId="7A84CB61" w:rsidR="00D16311" w:rsidRDefault="00D16311" w:rsidP="00D16311">
      <w:pPr>
        <w:ind w:firstLineChars="100" w:firstLine="210"/>
      </w:pPr>
      <w:r>
        <w:rPr>
          <w:rFonts w:hint="eastAsia"/>
        </w:rPr>
        <w:t>まず、都体協から地域スポーツクラブへの都民参加</w:t>
      </w:r>
      <w:r w:rsidR="0048773D">
        <w:rPr>
          <w:rFonts w:hint="eastAsia"/>
        </w:rPr>
        <w:t>事業</w:t>
      </w:r>
      <w:r>
        <w:rPr>
          <w:rFonts w:hint="eastAsia"/>
        </w:rPr>
        <w:t>・シニアスポーツ</w:t>
      </w:r>
      <w:r w:rsidR="0048773D">
        <w:rPr>
          <w:rFonts w:hint="eastAsia"/>
        </w:rPr>
        <w:t>振興事業</w:t>
      </w:r>
      <w:r>
        <w:rPr>
          <w:rFonts w:hint="eastAsia"/>
        </w:rPr>
        <w:t>の補助金につきましては、</w:t>
      </w:r>
      <w:r w:rsidR="00257654">
        <w:rPr>
          <w:rFonts w:hint="eastAsia"/>
        </w:rPr>
        <w:t>「何かをしてもらった対価として支払われ</w:t>
      </w:r>
      <w:r w:rsidR="000066C7">
        <w:rPr>
          <w:rFonts w:hint="eastAsia"/>
        </w:rPr>
        <w:t>る</w:t>
      </w:r>
      <w:r w:rsidR="00257654">
        <w:rPr>
          <w:rFonts w:hint="eastAsia"/>
        </w:rPr>
        <w:t>もの」「見返りを求めて支払</w:t>
      </w:r>
      <w:r w:rsidR="0048773D">
        <w:rPr>
          <w:rFonts w:hint="eastAsia"/>
        </w:rPr>
        <w:t>われるも</w:t>
      </w:r>
      <w:r w:rsidR="00257654">
        <w:rPr>
          <w:rFonts w:hint="eastAsia"/>
        </w:rPr>
        <w:t>の」ではないため、課税対象ではない（不課税）と</w:t>
      </w:r>
      <w:r w:rsidR="00560398">
        <w:rPr>
          <w:rFonts w:hint="eastAsia"/>
        </w:rPr>
        <w:t>都体協では</w:t>
      </w:r>
      <w:r w:rsidR="00257654">
        <w:rPr>
          <w:rFonts w:hint="eastAsia"/>
        </w:rPr>
        <w:t>考え</w:t>
      </w:r>
      <w:r w:rsidR="00560398">
        <w:rPr>
          <w:rFonts w:hint="eastAsia"/>
        </w:rPr>
        <w:t>ており</w:t>
      </w:r>
      <w:r w:rsidR="00257654">
        <w:rPr>
          <w:rFonts w:hint="eastAsia"/>
        </w:rPr>
        <w:t>ます</w:t>
      </w:r>
      <w:r w:rsidR="000066C7">
        <w:rPr>
          <w:rFonts w:hint="eastAsia"/>
        </w:rPr>
        <w:t>（税理士確認）</w:t>
      </w:r>
      <w:r w:rsidR="00257654">
        <w:rPr>
          <w:rFonts w:hint="eastAsia"/>
        </w:rPr>
        <w:t>。</w:t>
      </w:r>
    </w:p>
    <w:p w14:paraId="2F120485" w14:textId="6A70D89C" w:rsidR="00257654" w:rsidRDefault="00257654" w:rsidP="00D16311">
      <w:pPr>
        <w:ind w:firstLineChars="100" w:firstLine="210"/>
      </w:pPr>
      <w:r>
        <w:rPr>
          <w:rFonts w:hint="eastAsia"/>
        </w:rPr>
        <w:t>次に、江東区さんからイベントの委託で消費税を別途もらっているとのことですが、こちらにつきましては、委託</w:t>
      </w:r>
      <w:r w:rsidR="00D420EF">
        <w:rPr>
          <w:rFonts w:hint="eastAsia"/>
        </w:rPr>
        <w:t>内容により課税対象になるのかどうか決まるため、江東区等に確認をしていただければと思います。</w:t>
      </w:r>
    </w:p>
    <w:p w14:paraId="61442E84" w14:textId="77777777" w:rsidR="00D420EF" w:rsidRDefault="00D420EF" w:rsidP="00D16311">
      <w:pPr>
        <w:ind w:firstLineChars="100" w:firstLine="210"/>
      </w:pPr>
    </w:p>
    <w:p w14:paraId="0FB973BE" w14:textId="47783A42" w:rsidR="00D420EF" w:rsidRDefault="00D420EF" w:rsidP="00D16311">
      <w:pPr>
        <w:ind w:firstLineChars="100" w:firstLine="210"/>
      </w:pPr>
      <w:r>
        <w:rPr>
          <w:rFonts w:hint="eastAsia"/>
        </w:rPr>
        <w:t>そのお金がどういう</w:t>
      </w:r>
      <w:r w:rsidR="000066C7">
        <w:rPr>
          <w:rFonts w:hint="eastAsia"/>
        </w:rPr>
        <w:t>内容の</w:t>
      </w:r>
      <w:r>
        <w:rPr>
          <w:rFonts w:hint="eastAsia"/>
        </w:rPr>
        <w:t>やり取り</w:t>
      </w:r>
      <w:r w:rsidR="000066C7">
        <w:rPr>
          <w:rFonts w:hint="eastAsia"/>
        </w:rPr>
        <w:t>なのか</w:t>
      </w:r>
      <w:r>
        <w:rPr>
          <w:rFonts w:hint="eastAsia"/>
        </w:rPr>
        <w:t>という考え方によって結論が変わって</w:t>
      </w:r>
      <w:r w:rsidR="000066C7">
        <w:rPr>
          <w:rFonts w:hint="eastAsia"/>
        </w:rPr>
        <w:t>くる部分もあ</w:t>
      </w:r>
      <w:r w:rsidR="00DF5C2F">
        <w:rPr>
          <w:rFonts w:hint="eastAsia"/>
        </w:rPr>
        <w:t>ります</w:t>
      </w:r>
      <w:r w:rsidR="000066C7">
        <w:rPr>
          <w:rFonts w:hint="eastAsia"/>
        </w:rPr>
        <w:t>ので、</w:t>
      </w:r>
      <w:r>
        <w:rPr>
          <w:rFonts w:hint="eastAsia"/>
        </w:rPr>
        <w:t>各地域スポーツクラブ</w:t>
      </w:r>
      <w:r w:rsidR="000066C7">
        <w:rPr>
          <w:rFonts w:hint="eastAsia"/>
        </w:rPr>
        <w:t>で</w:t>
      </w:r>
      <w:r>
        <w:rPr>
          <w:rFonts w:hint="eastAsia"/>
        </w:rPr>
        <w:t>納税される</w:t>
      </w:r>
      <w:r w:rsidR="00560398">
        <w:rPr>
          <w:rFonts w:hint="eastAsia"/>
        </w:rPr>
        <w:t>地域</w:t>
      </w:r>
      <w:r>
        <w:rPr>
          <w:rFonts w:hint="eastAsia"/>
        </w:rPr>
        <w:t>の税務署</w:t>
      </w:r>
      <w:r w:rsidR="0048773D">
        <w:rPr>
          <w:rFonts w:hint="eastAsia"/>
        </w:rPr>
        <w:t>へ直接、</w:t>
      </w:r>
      <w:r>
        <w:rPr>
          <w:rFonts w:hint="eastAsia"/>
        </w:rPr>
        <w:t>どのような考え方をされるのかを確認していただくのが一番確実だと思います。</w:t>
      </w:r>
    </w:p>
    <w:p w14:paraId="589A082E" w14:textId="77777777" w:rsidR="00D420EF" w:rsidRDefault="00D420EF" w:rsidP="00D16311">
      <w:pPr>
        <w:ind w:firstLineChars="100" w:firstLine="210"/>
      </w:pPr>
    </w:p>
    <w:p w14:paraId="2838A37B" w14:textId="77777777" w:rsidR="00D16311" w:rsidRDefault="00D16311"/>
    <w:p w14:paraId="1FE46633" w14:textId="77777777" w:rsidR="00D16311" w:rsidRDefault="00D16311"/>
    <w:p w14:paraId="18317511" w14:textId="77777777" w:rsidR="00D16311" w:rsidRDefault="00D16311"/>
    <w:p w14:paraId="3C64CC0B" w14:textId="77777777" w:rsidR="00D16311" w:rsidRDefault="00D16311"/>
    <w:p w14:paraId="01F484B0" w14:textId="77777777" w:rsidR="0026186A" w:rsidRDefault="0026186A"/>
    <w:sectPr w:rsidR="0026186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86A"/>
    <w:rsid w:val="000066C7"/>
    <w:rsid w:val="00257654"/>
    <w:rsid w:val="0026186A"/>
    <w:rsid w:val="0048773D"/>
    <w:rsid w:val="00560398"/>
    <w:rsid w:val="0059293A"/>
    <w:rsid w:val="008D2849"/>
    <w:rsid w:val="00D16311"/>
    <w:rsid w:val="00D420EF"/>
    <w:rsid w:val="00DF5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54F6E4"/>
  <w15:chartTrackingRefBased/>
  <w15:docId w15:val="{4176A107-6DD1-43DB-9777-F5C7CEF5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63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小坂</dc:creator>
  <cp:keywords/>
  <dc:description/>
  <cp:lastModifiedBy>小坂</cp:lastModifiedBy>
  <cp:revision>5</cp:revision>
  <dcterms:created xsi:type="dcterms:W3CDTF">2023-08-18T05:39:00Z</dcterms:created>
  <dcterms:modified xsi:type="dcterms:W3CDTF">2023-08-21T05:18:00Z</dcterms:modified>
</cp:coreProperties>
</file>